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BD0D0" w14:textId="42AF38C7" w:rsidR="00ED32A3" w:rsidRDefault="00ED32A3" w:rsidP="00D61B26">
      <w:pPr>
        <w:spacing w:after="0" w:line="240" w:lineRule="auto"/>
        <w:ind w:left="10206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 2</w:t>
      </w:r>
      <w:r w:rsidR="00AD30FF">
        <w:rPr>
          <w:rFonts w:ascii="Times New Roman" w:eastAsia="Times New Roman" w:hAnsi="Times New Roman" w:cs="Times New Roman"/>
          <w:lang w:eastAsia="ru-RU"/>
        </w:rPr>
        <w:t>3</w:t>
      </w:r>
      <w:r>
        <w:rPr>
          <w:rFonts w:ascii="Times New Roman" w:eastAsia="Times New Roman" w:hAnsi="Times New Roman" w:cs="Times New Roman"/>
          <w:lang w:eastAsia="ru-RU"/>
        </w:rPr>
        <w:t xml:space="preserve"> к решению</w:t>
      </w:r>
    </w:p>
    <w:p w14:paraId="75F69D7E" w14:textId="77777777" w:rsidR="00ED32A3" w:rsidRDefault="00ED32A3" w:rsidP="00D61B26">
      <w:pPr>
        <w:spacing w:after="0" w:line="240" w:lineRule="auto"/>
        <w:ind w:left="10206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Думы Нефтеюганского района </w:t>
      </w:r>
    </w:p>
    <w:p w14:paraId="014A9217" w14:textId="171B9583" w:rsidR="00EE1C42" w:rsidRDefault="00D61B26" w:rsidP="00D61B26">
      <w:pPr>
        <w:spacing w:after="0"/>
        <w:ind w:left="10206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«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="006F11ED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proofErr w:type="gramEnd"/>
      <w:r w:rsidR="006F11ED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»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 </w:t>
      </w:r>
      <w:r w:rsidR="006F11ED">
        <w:rPr>
          <w:rFonts w:ascii="Times New Roman" w:eastAsia="Times New Roman" w:hAnsi="Times New Roman" w:cs="Times New Roman"/>
          <w:u w:val="single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lang w:eastAsia="ru-RU"/>
        </w:rPr>
        <w:t>202</w:t>
      </w:r>
      <w:r w:rsidR="006F11ED">
        <w:rPr>
          <w:rFonts w:ascii="Times New Roman" w:eastAsia="Times New Roman" w:hAnsi="Times New Roman" w:cs="Times New Roman"/>
          <w:lang w:eastAsia="ru-RU"/>
        </w:rPr>
        <w:t>3</w:t>
      </w:r>
      <w:r>
        <w:rPr>
          <w:rFonts w:ascii="Times New Roman" w:eastAsia="Times New Roman" w:hAnsi="Times New Roman" w:cs="Times New Roman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="006F11ED">
        <w:rPr>
          <w:rFonts w:ascii="Times New Roman" w:eastAsia="Times New Roman" w:hAnsi="Times New Roman" w:cs="Times New Roman"/>
          <w:u w:val="single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FFFF" w:themeColor="background1"/>
          <w:lang w:eastAsia="ru-RU"/>
        </w:rPr>
        <w:t>.</w:t>
      </w:r>
    </w:p>
    <w:p w14:paraId="24D33441" w14:textId="77777777" w:rsidR="00BC208C" w:rsidRDefault="00BC208C" w:rsidP="00EE1C42">
      <w:pPr>
        <w:spacing w:after="0"/>
        <w:jc w:val="center"/>
        <w:rPr>
          <w:rFonts w:ascii="Times New Roman" w:hAnsi="Times New Roman" w:cs="Times New Roman"/>
          <w:b/>
        </w:rPr>
      </w:pPr>
    </w:p>
    <w:p w14:paraId="5588686C" w14:textId="359493B0" w:rsidR="00ED1E50" w:rsidRPr="003F5ACF" w:rsidRDefault="00EE1C42" w:rsidP="003F5ACF">
      <w:pPr>
        <w:spacing w:after="0"/>
        <w:jc w:val="center"/>
        <w:rPr>
          <w:rFonts w:ascii="Times New Roman" w:hAnsi="Times New Roman" w:cs="Times New Roman"/>
        </w:rPr>
      </w:pPr>
      <w:r w:rsidRPr="00EE1C42">
        <w:rPr>
          <w:rFonts w:ascii="Times New Roman" w:hAnsi="Times New Roman" w:cs="Times New Roman"/>
          <w:b/>
        </w:rPr>
        <w:t xml:space="preserve">Программа муниципальных гарантий </w:t>
      </w:r>
      <w:r w:rsidRPr="003F5ACF">
        <w:rPr>
          <w:rFonts w:ascii="Times New Roman" w:hAnsi="Times New Roman" w:cs="Times New Roman"/>
          <w:b/>
        </w:rPr>
        <w:t xml:space="preserve">Нефтеюганского </w:t>
      </w:r>
      <w:r w:rsidR="00C10395" w:rsidRPr="003F5ACF">
        <w:rPr>
          <w:rFonts w:ascii="Times New Roman" w:hAnsi="Times New Roman" w:cs="Times New Roman"/>
          <w:b/>
        </w:rPr>
        <w:t>района на</w:t>
      </w:r>
      <w:r w:rsidRPr="003F5ACF">
        <w:rPr>
          <w:rFonts w:ascii="Times New Roman" w:hAnsi="Times New Roman" w:cs="Times New Roman"/>
          <w:b/>
        </w:rPr>
        <w:t xml:space="preserve"> </w:t>
      </w:r>
      <w:r w:rsidR="003F5ACF" w:rsidRPr="003F5ACF">
        <w:rPr>
          <w:rFonts w:ascii="Times New Roman" w:hAnsi="Times New Roman" w:cs="Times New Roman"/>
          <w:b/>
          <w:bCs/>
        </w:rPr>
        <w:t>плановый период 202</w:t>
      </w:r>
      <w:r w:rsidR="006F11ED">
        <w:rPr>
          <w:rFonts w:ascii="Times New Roman" w:hAnsi="Times New Roman" w:cs="Times New Roman"/>
          <w:b/>
          <w:bCs/>
        </w:rPr>
        <w:t>5</w:t>
      </w:r>
      <w:r w:rsidR="003F5ACF" w:rsidRPr="003F5ACF">
        <w:rPr>
          <w:rFonts w:ascii="Times New Roman" w:hAnsi="Times New Roman" w:cs="Times New Roman"/>
          <w:b/>
          <w:bCs/>
        </w:rPr>
        <w:t xml:space="preserve"> и 202</w:t>
      </w:r>
      <w:r w:rsidR="006F11ED">
        <w:rPr>
          <w:rFonts w:ascii="Times New Roman" w:hAnsi="Times New Roman" w:cs="Times New Roman"/>
          <w:b/>
          <w:bCs/>
        </w:rPr>
        <w:t>6</w:t>
      </w:r>
      <w:r w:rsidR="003F5ACF" w:rsidRPr="003F5ACF">
        <w:rPr>
          <w:rFonts w:ascii="Times New Roman" w:hAnsi="Times New Roman" w:cs="Times New Roman"/>
          <w:b/>
          <w:bCs/>
        </w:rPr>
        <w:t xml:space="preserve"> годов</w:t>
      </w:r>
    </w:p>
    <w:tbl>
      <w:tblPr>
        <w:tblW w:w="1683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566"/>
        <w:gridCol w:w="1276"/>
        <w:gridCol w:w="1276"/>
        <w:gridCol w:w="1135"/>
        <w:gridCol w:w="1560"/>
        <w:gridCol w:w="1167"/>
        <w:gridCol w:w="1101"/>
        <w:gridCol w:w="1101"/>
        <w:gridCol w:w="1134"/>
        <w:gridCol w:w="1275"/>
        <w:gridCol w:w="1275"/>
        <w:gridCol w:w="1134"/>
        <w:gridCol w:w="850"/>
        <w:gridCol w:w="851"/>
        <w:gridCol w:w="41"/>
        <w:gridCol w:w="1093"/>
      </w:tblGrid>
      <w:tr w:rsidR="0069673E" w:rsidRPr="00517005" w14:paraId="388A4AD6" w14:textId="77777777" w:rsidTr="00C516D9">
        <w:trPr>
          <w:gridAfter w:val="1"/>
          <w:wAfter w:w="1093" w:type="dxa"/>
          <w:trHeight w:val="491"/>
        </w:trPr>
        <w:tc>
          <w:tcPr>
            <w:tcW w:w="15742" w:type="dxa"/>
            <w:gridSpan w:val="15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D1ACF29" w14:textId="77777777" w:rsidR="0069673E" w:rsidRDefault="0069673E" w:rsidP="006A5317">
            <w:pPr>
              <w:spacing w:after="0" w:line="240" w:lineRule="auto"/>
              <w:ind w:left="10397"/>
              <w:rPr>
                <w:rFonts w:ascii="Times New Roman" w:hAnsi="Times New Roman" w:cs="Times New Roman"/>
              </w:rPr>
            </w:pPr>
          </w:p>
        </w:tc>
      </w:tr>
      <w:tr w:rsidR="002F7D02" w:rsidRPr="00517005" w14:paraId="1B1912D3" w14:textId="77777777" w:rsidTr="00C516D9">
        <w:trPr>
          <w:gridAfter w:val="2"/>
          <w:wAfter w:w="1134" w:type="dxa"/>
          <w:trHeight w:val="25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BFCC" w14:textId="77777777"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B698" w14:textId="77777777"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DBFA" w14:textId="77777777"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принципала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0233" w14:textId="77777777"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возникно- вения обязатель- ства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4C73" w14:textId="77777777"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дату возникновения обязательств (тыс. рублей)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A9D29" w14:textId="3D88661E"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   дату возникновения обязательств (тыс.</w:t>
            </w:r>
            <w:r w:rsidR="00FB5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рублей)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C0F60" w14:textId="35A95E03"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</w:t>
            </w:r>
            <w:proofErr w:type="gram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гарантий  (</w:t>
            </w:r>
            <w:proofErr w:type="gram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</w:t>
            </w:r>
            <w:r w:rsidR="00FB5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r w:rsidR="00FB5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BBC8" w14:textId="77777777"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права регрессного требования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E9C55" w14:textId="558CDE47"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бюджетных ассигнований, предусмотренных на исполнение </w:t>
            </w:r>
            <w:r w:rsidR="009A7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гарантий по возможным гарантийным случаям за счет источников финансирования дефицита бюджета </w:t>
            </w:r>
            <w:proofErr w:type="gramStart"/>
            <w:r w:rsidR="00C04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1036F4" w14:textId="77777777" w:rsidR="002F7D02" w:rsidRPr="00D517FB" w:rsidRDefault="002F7D02" w:rsidP="00D51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F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Верхний предел долга </w:t>
            </w:r>
            <w:proofErr w:type="gramStart"/>
            <w:r w:rsidRPr="00D517F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по  муниципальным</w:t>
            </w:r>
            <w:proofErr w:type="gramEnd"/>
            <w:r w:rsidRPr="00D517F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 гарантиям Нефтеюганского района</w:t>
            </w:r>
            <w:r w:rsidR="00C043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         </w:t>
            </w:r>
            <w:r w:rsidR="00C0435F"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2F7D02" w:rsidRPr="00517005" w14:paraId="41FEAF97" w14:textId="77777777" w:rsidTr="00C516D9">
        <w:trPr>
          <w:trHeight w:val="72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3D683" w14:textId="77777777"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9195C" w14:textId="77777777"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EB9FB" w14:textId="77777777"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D10A" w14:textId="77777777"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D340A" w14:textId="77777777"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4171" w14:textId="3743042B" w:rsidR="002F7D02" w:rsidRPr="00517005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января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F1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75C7" w14:textId="2650D500" w:rsidR="002F7D02" w:rsidRPr="00517005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января 202</w:t>
            </w:r>
            <w:r w:rsidR="006F1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1229" w14:textId="01D7DD89" w:rsidR="002F7D02" w:rsidRPr="00517005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F1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7195" w14:textId="18B594E2" w:rsidR="002F7D02" w:rsidRPr="00517005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6F1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2DEF" w14:textId="77777777"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E445" w14:textId="468293C3" w:rsidR="002F7D02" w:rsidRPr="00517005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F1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F89F" w14:textId="2ACE3B5D" w:rsidR="002F7D02" w:rsidRPr="00517005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6F1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C9F2A" w14:textId="4E1A7BDA" w:rsidR="002F7D02" w:rsidRPr="00517005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F1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2D8F7" w14:textId="60C11102" w:rsidR="002F7D02" w:rsidRPr="00D517FB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</w:t>
            </w:r>
            <w:r w:rsidR="006F1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D51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14:paraId="437A32E1" w14:textId="77777777" w:rsidR="002F7D02" w:rsidRPr="00517005" w:rsidRDefault="002F7D02" w:rsidP="00142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17FB" w:rsidRPr="00517005" w14:paraId="186387CE" w14:textId="77777777" w:rsidTr="00C516D9">
        <w:trPr>
          <w:gridAfter w:val="2"/>
          <w:wAfter w:w="1134" w:type="dxa"/>
          <w:trHeight w:val="109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30321" w14:textId="77777777" w:rsidR="00D517FB" w:rsidRPr="00517005" w:rsidRDefault="00D517FB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BE993" w14:textId="77777777" w:rsidR="00D517FB" w:rsidRPr="006F42A0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Муниципальные гарантии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C650D" w14:textId="77777777" w:rsidR="00D517FB" w:rsidRPr="006F42A0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и юридические лица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BD637C" w14:textId="77777777" w:rsidR="00D517FB" w:rsidRPr="00517005" w:rsidRDefault="00D517FB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7BFD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8124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E897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D0A2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A05A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A42A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C8AE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AAED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B3FA2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4F54F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517FB" w:rsidRPr="00517005" w14:paraId="3CE37221" w14:textId="77777777" w:rsidTr="00C516D9">
        <w:trPr>
          <w:gridAfter w:val="2"/>
          <w:wAfter w:w="1134" w:type="dxa"/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DB4D7" w14:textId="77777777" w:rsidR="00D517FB" w:rsidRPr="00517005" w:rsidRDefault="00D517FB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F6F20" w14:textId="77777777"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7025B" w14:textId="77777777"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22DD5" w14:textId="77777777"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16E0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68B0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158F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DEE6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F020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DBE9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3CC9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94E8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0505C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7CF96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</w:tbl>
    <w:p w14:paraId="7C9E1E26" w14:textId="77777777" w:rsidR="00E379AD" w:rsidRDefault="00FF739F" w:rsidP="00FF739F">
      <w:pPr>
        <w:ind w:firstLine="14601"/>
      </w:pPr>
      <w:r>
        <w:t xml:space="preserve">          </w:t>
      </w:r>
    </w:p>
    <w:sectPr w:rsidR="00E379AD" w:rsidSect="00FF739F">
      <w:pgSz w:w="16838" w:h="11906" w:orient="landscape"/>
      <w:pgMar w:top="993" w:right="25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E19"/>
    <w:rsid w:val="000F19D1"/>
    <w:rsid w:val="00174633"/>
    <w:rsid w:val="001A4E19"/>
    <w:rsid w:val="001E7344"/>
    <w:rsid w:val="001F23C8"/>
    <w:rsid w:val="002F50B4"/>
    <w:rsid w:val="002F7D02"/>
    <w:rsid w:val="00355594"/>
    <w:rsid w:val="003722EF"/>
    <w:rsid w:val="003F5ACF"/>
    <w:rsid w:val="003F646D"/>
    <w:rsid w:val="0041636A"/>
    <w:rsid w:val="00517005"/>
    <w:rsid w:val="0053232F"/>
    <w:rsid w:val="0069673E"/>
    <w:rsid w:val="006A5317"/>
    <w:rsid w:val="006F11ED"/>
    <w:rsid w:val="006F42A0"/>
    <w:rsid w:val="0081364E"/>
    <w:rsid w:val="008A0667"/>
    <w:rsid w:val="00914D8A"/>
    <w:rsid w:val="00980237"/>
    <w:rsid w:val="00992632"/>
    <w:rsid w:val="009A1DF6"/>
    <w:rsid w:val="009A3F86"/>
    <w:rsid w:val="009A78F9"/>
    <w:rsid w:val="009E58BC"/>
    <w:rsid w:val="00A25E95"/>
    <w:rsid w:val="00A44991"/>
    <w:rsid w:val="00A60026"/>
    <w:rsid w:val="00AD30FF"/>
    <w:rsid w:val="00AF4EC1"/>
    <w:rsid w:val="00B146CE"/>
    <w:rsid w:val="00BC208C"/>
    <w:rsid w:val="00C0435F"/>
    <w:rsid w:val="00C10395"/>
    <w:rsid w:val="00C516D9"/>
    <w:rsid w:val="00C62C44"/>
    <w:rsid w:val="00C87E17"/>
    <w:rsid w:val="00D517FB"/>
    <w:rsid w:val="00D61B26"/>
    <w:rsid w:val="00E379AD"/>
    <w:rsid w:val="00E62D9E"/>
    <w:rsid w:val="00ED1E50"/>
    <w:rsid w:val="00ED32A3"/>
    <w:rsid w:val="00EE1C42"/>
    <w:rsid w:val="00F74D90"/>
    <w:rsid w:val="00FB5603"/>
    <w:rsid w:val="00FF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B9F07"/>
  <w15:docId w15:val="{0B35E23E-38DB-42AD-BECB-785CDC226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8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Дикарева Ольга Павловна</cp:lastModifiedBy>
  <cp:revision>7</cp:revision>
  <cp:lastPrinted>2020-11-10T11:40:00Z</cp:lastPrinted>
  <dcterms:created xsi:type="dcterms:W3CDTF">2022-11-24T03:50:00Z</dcterms:created>
  <dcterms:modified xsi:type="dcterms:W3CDTF">2023-11-01T05:24:00Z</dcterms:modified>
</cp:coreProperties>
</file>